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FADF0" w14:textId="77777777" w:rsidR="002534AC" w:rsidRPr="00A94A39" w:rsidRDefault="002534AC" w:rsidP="002534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94A39">
        <w:rPr>
          <w:rFonts w:ascii="Times New Roman" w:hAnsi="Times New Roman" w:cs="Times New Roman"/>
          <w:b/>
          <w:bCs/>
        </w:rPr>
        <w:t>SAKARYA ÜNİVERSİTESİNE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9209D41" w14:textId="77777777" w:rsidR="002534AC" w:rsidRPr="00A94A39" w:rsidRDefault="002534AC" w:rsidP="002534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94A39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Eğitim Fakültesi Dekanlığına</w:t>
      </w:r>
      <w:r w:rsidRPr="00A94A39">
        <w:rPr>
          <w:rFonts w:ascii="Times New Roman" w:hAnsi="Times New Roman" w:cs="Times New Roman"/>
          <w:b/>
          <w:bCs/>
        </w:rPr>
        <w:t>)</w:t>
      </w:r>
    </w:p>
    <w:p w14:paraId="633D8643" w14:textId="77777777" w:rsidR="002534AC" w:rsidRPr="00A94A39" w:rsidRDefault="002534AC" w:rsidP="002534A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94A39">
        <w:rPr>
          <w:rFonts w:ascii="Times New Roman" w:hAnsi="Times New Roman" w:cs="Times New Roman"/>
        </w:rPr>
        <w:t xml:space="preserve">Yükseköğretim Kurulu Başkanlığının ülkemizde yaşanan deprem afeti nedeniyle aldığı </w:t>
      </w:r>
      <w:r>
        <w:rPr>
          <w:rFonts w:ascii="Times New Roman" w:hAnsi="Times New Roman" w:cs="Times New Roman"/>
        </w:rPr>
        <w:t>öğretmenlik uygulaması II</w:t>
      </w:r>
      <w:r w:rsidRPr="00A94A39">
        <w:rPr>
          <w:rFonts w:ascii="Times New Roman" w:hAnsi="Times New Roman" w:cs="Times New Roman"/>
        </w:rPr>
        <w:t xml:space="preserve"> kararı gereğince Üniversiteniz Eğitim Fakültesi </w:t>
      </w:r>
      <w:r>
        <w:rPr>
          <w:rFonts w:ascii="Times New Roman" w:hAnsi="Times New Roman" w:cs="Times New Roman"/>
        </w:rPr>
        <w:t>bünyesinde öğretmenlik uygulaması II dersini almak</w:t>
      </w:r>
      <w:r w:rsidRPr="00A94A39">
        <w:rPr>
          <w:rFonts w:ascii="Times New Roman" w:hAnsi="Times New Roman" w:cs="Times New Roman"/>
        </w:rPr>
        <w:t xml:space="preserve"> istiyorum. Halen</w:t>
      </w:r>
      <w:r>
        <w:rPr>
          <w:rFonts w:ascii="Times New Roman" w:hAnsi="Times New Roman" w:cs="Times New Roman"/>
        </w:rPr>
        <w:t xml:space="preserve">        </w:t>
      </w:r>
      <w:proofErr w:type="gramStart"/>
      <w:r w:rsidRPr="00A94A39">
        <w:rPr>
          <w:rFonts w:ascii="Times New Roman" w:hAnsi="Times New Roman" w:cs="Times New Roman"/>
        </w:rPr>
        <w:t>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r w:rsidRPr="00A94A39">
        <w:rPr>
          <w:rFonts w:ascii="Times New Roman" w:hAnsi="Times New Roman" w:cs="Times New Roman"/>
        </w:rPr>
        <w:t>Üniversitesi Eğitim Fakültesi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A94A39"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 xml:space="preserve">       </w:t>
      </w:r>
      <w:r w:rsidRPr="00A94A39">
        <w:rPr>
          <w:rFonts w:ascii="Times New Roman" w:hAnsi="Times New Roman" w:cs="Times New Roman"/>
        </w:rPr>
        <w:t xml:space="preserve">Bölümü/Anabilim dalı </w:t>
      </w:r>
      <w:r>
        <w:rPr>
          <w:rFonts w:ascii="Times New Roman" w:hAnsi="Times New Roman" w:cs="Times New Roman"/>
        </w:rPr>
        <w:t>4.</w:t>
      </w:r>
      <w:r w:rsidRPr="00A94A39">
        <w:rPr>
          <w:rFonts w:ascii="Times New Roman" w:hAnsi="Times New Roman" w:cs="Times New Roman"/>
        </w:rPr>
        <w:t xml:space="preserve"> Sınıf</w:t>
      </w:r>
      <w:r>
        <w:rPr>
          <w:rFonts w:ascii="Times New Roman" w:hAnsi="Times New Roman" w:cs="Times New Roman"/>
        </w:rPr>
        <w:t xml:space="preserve">/son sınıf </w:t>
      </w:r>
      <w:r w:rsidRPr="00A94A39">
        <w:rPr>
          <w:rFonts w:ascii="Times New Roman" w:hAnsi="Times New Roman" w:cs="Times New Roman"/>
        </w:rPr>
        <w:t xml:space="preserve">öğrencisiyim. </w:t>
      </w:r>
      <w:r>
        <w:rPr>
          <w:rFonts w:ascii="Times New Roman" w:hAnsi="Times New Roman" w:cs="Times New Roman"/>
        </w:rPr>
        <w:t xml:space="preserve">Yanlış beyandan ve gecikmeden kaynaklı bütün sorumluluğun bana ait olduğunu kabul ediyorum. </w:t>
      </w:r>
      <w:r w:rsidRPr="00A94A39">
        <w:rPr>
          <w:rFonts w:ascii="Times New Roman" w:hAnsi="Times New Roman" w:cs="Times New Roman"/>
        </w:rPr>
        <w:t>Gerekli işlemin yapılması hususunu arz ederim. …/…/2023.</w:t>
      </w:r>
    </w:p>
    <w:p w14:paraId="4A54B103" w14:textId="77777777" w:rsidR="002534AC" w:rsidRPr="00A94A39" w:rsidRDefault="002534AC" w:rsidP="002534AC">
      <w:pPr>
        <w:spacing w:line="360" w:lineRule="auto"/>
        <w:jc w:val="both"/>
        <w:rPr>
          <w:rFonts w:ascii="Times New Roman" w:hAnsi="Times New Roman" w:cs="Times New Roman"/>
        </w:rPr>
      </w:pPr>
    </w:p>
    <w:p w14:paraId="2E179B34" w14:textId="77777777" w:rsidR="002534AC" w:rsidRDefault="002534AC" w:rsidP="002534AC">
      <w:pPr>
        <w:spacing w:line="360" w:lineRule="auto"/>
        <w:jc w:val="right"/>
        <w:rPr>
          <w:rFonts w:ascii="Times New Roman" w:hAnsi="Times New Roman" w:cs="Times New Roman"/>
        </w:rPr>
      </w:pPr>
    </w:p>
    <w:p w14:paraId="5AA9EEEF" w14:textId="77777777" w:rsidR="002534AC" w:rsidRPr="00A94A39" w:rsidRDefault="002534AC" w:rsidP="002534AC">
      <w:pPr>
        <w:spacing w:line="360" w:lineRule="auto"/>
        <w:jc w:val="right"/>
        <w:rPr>
          <w:rFonts w:ascii="Times New Roman" w:hAnsi="Times New Roman" w:cs="Times New Roman"/>
        </w:rPr>
      </w:pPr>
      <w:r w:rsidRPr="00A94A39">
        <w:rPr>
          <w:rFonts w:ascii="Times New Roman" w:hAnsi="Times New Roman" w:cs="Times New Roman"/>
        </w:rPr>
        <w:t xml:space="preserve">Öğrenci Adı Soyadı </w:t>
      </w:r>
    </w:p>
    <w:p w14:paraId="444026E2" w14:textId="77777777" w:rsidR="002534AC" w:rsidRPr="00A94A39" w:rsidRDefault="002534AC" w:rsidP="002534AC">
      <w:pPr>
        <w:spacing w:line="360" w:lineRule="auto"/>
        <w:jc w:val="right"/>
        <w:rPr>
          <w:rFonts w:ascii="Times New Roman" w:hAnsi="Times New Roman" w:cs="Times New Roman"/>
        </w:rPr>
      </w:pPr>
      <w:r w:rsidRPr="00A94A39">
        <w:rPr>
          <w:rFonts w:ascii="Times New Roman" w:hAnsi="Times New Roman" w:cs="Times New Roman"/>
        </w:rPr>
        <w:t>İmza</w:t>
      </w:r>
    </w:p>
    <w:p w14:paraId="6C2080B1" w14:textId="77777777" w:rsidR="002534AC" w:rsidRPr="00A94A39" w:rsidRDefault="002534AC" w:rsidP="002534A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507"/>
        <w:gridCol w:w="5986"/>
      </w:tblGrid>
      <w:tr w:rsidR="002534AC" w:rsidRPr="00A94A39" w14:paraId="2639331E" w14:textId="77777777" w:rsidTr="005D21B7">
        <w:tc>
          <w:tcPr>
            <w:tcW w:w="3507" w:type="dxa"/>
          </w:tcPr>
          <w:p w14:paraId="35F60947" w14:textId="77777777" w:rsidR="002534AC" w:rsidRPr="00A94A39" w:rsidRDefault="002534AC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Bilgiler</w:t>
            </w:r>
          </w:p>
        </w:tc>
        <w:tc>
          <w:tcPr>
            <w:tcW w:w="5986" w:type="dxa"/>
          </w:tcPr>
          <w:p w14:paraId="3ACEAFC0" w14:textId="77777777" w:rsidR="002534AC" w:rsidRPr="00A94A39" w:rsidRDefault="002534AC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34AC" w:rsidRPr="00A94A39" w14:paraId="225C61F9" w14:textId="77777777" w:rsidTr="005D21B7">
        <w:tc>
          <w:tcPr>
            <w:tcW w:w="3507" w:type="dxa"/>
          </w:tcPr>
          <w:p w14:paraId="7B6ABB9E" w14:textId="77777777" w:rsidR="002534AC" w:rsidRPr="00A94A39" w:rsidRDefault="002534AC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4A39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5986" w:type="dxa"/>
          </w:tcPr>
          <w:p w14:paraId="48ACA5AB" w14:textId="77777777" w:rsidR="002534AC" w:rsidRPr="00A94A39" w:rsidRDefault="002534AC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34AC" w:rsidRPr="00A94A39" w14:paraId="5A87EA12" w14:textId="77777777" w:rsidTr="005D21B7">
        <w:tc>
          <w:tcPr>
            <w:tcW w:w="3507" w:type="dxa"/>
          </w:tcPr>
          <w:p w14:paraId="4D27408F" w14:textId="5C3483D6" w:rsidR="002534AC" w:rsidRPr="00A94A39" w:rsidRDefault="002534AC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4A39">
              <w:rPr>
                <w:rFonts w:ascii="Times New Roman" w:hAnsi="Times New Roman" w:cs="Times New Roman"/>
              </w:rPr>
              <w:t xml:space="preserve">Geldiği üniversite </w:t>
            </w:r>
            <w:r w:rsidR="00B235D1">
              <w:rPr>
                <w:rFonts w:ascii="Times New Roman" w:hAnsi="Times New Roman" w:cs="Times New Roman"/>
              </w:rPr>
              <w:t>/ fakülte</w:t>
            </w:r>
            <w:r w:rsidRPr="00A94A3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86" w:type="dxa"/>
          </w:tcPr>
          <w:p w14:paraId="75E48324" w14:textId="77777777" w:rsidR="002534AC" w:rsidRPr="00A94A39" w:rsidRDefault="002534AC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35D1" w:rsidRPr="00A94A39" w14:paraId="6172879A" w14:textId="77777777" w:rsidTr="005D21B7">
        <w:tc>
          <w:tcPr>
            <w:tcW w:w="3507" w:type="dxa"/>
          </w:tcPr>
          <w:p w14:paraId="1F5C29EC" w14:textId="65B2801B" w:rsidR="00B235D1" w:rsidRPr="00A94A39" w:rsidRDefault="00B235D1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/ Program:</w:t>
            </w:r>
          </w:p>
        </w:tc>
        <w:tc>
          <w:tcPr>
            <w:tcW w:w="5986" w:type="dxa"/>
          </w:tcPr>
          <w:p w14:paraId="2DC10892" w14:textId="77777777" w:rsidR="00B235D1" w:rsidRPr="00A94A39" w:rsidRDefault="00B235D1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34AC" w:rsidRPr="00A94A39" w14:paraId="05D547BD" w14:textId="77777777" w:rsidTr="005D21B7">
        <w:tc>
          <w:tcPr>
            <w:tcW w:w="3507" w:type="dxa"/>
          </w:tcPr>
          <w:p w14:paraId="2B2BA742" w14:textId="77777777" w:rsidR="002534AC" w:rsidRPr="00A94A39" w:rsidRDefault="002534AC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4A39">
              <w:rPr>
                <w:rFonts w:ascii="Times New Roman" w:hAnsi="Times New Roman" w:cs="Times New Roman"/>
              </w:rPr>
              <w:t xml:space="preserve">Cep </w:t>
            </w:r>
            <w:proofErr w:type="spellStart"/>
            <w:r w:rsidRPr="00A94A39">
              <w:rPr>
                <w:rFonts w:ascii="Times New Roman" w:hAnsi="Times New Roman" w:cs="Times New Roman"/>
              </w:rPr>
              <w:t>Tlf</w:t>
            </w:r>
            <w:proofErr w:type="spellEnd"/>
            <w:r w:rsidRPr="00A94A3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86" w:type="dxa"/>
          </w:tcPr>
          <w:p w14:paraId="44BC45F9" w14:textId="77777777" w:rsidR="002534AC" w:rsidRPr="00A94A39" w:rsidRDefault="002534AC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34AC" w:rsidRPr="00A94A39" w14:paraId="1CCAC5BF" w14:textId="77777777" w:rsidTr="005D21B7">
        <w:tc>
          <w:tcPr>
            <w:tcW w:w="3507" w:type="dxa"/>
          </w:tcPr>
          <w:p w14:paraId="622DCED0" w14:textId="77777777" w:rsidR="002534AC" w:rsidRPr="00A94A39" w:rsidRDefault="002534AC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4A39">
              <w:rPr>
                <w:rFonts w:ascii="Times New Roman" w:hAnsi="Times New Roman" w:cs="Times New Roman"/>
              </w:rPr>
              <w:t xml:space="preserve">TC Kimlik </w:t>
            </w:r>
            <w:proofErr w:type="spellStart"/>
            <w:r w:rsidRPr="00A94A39">
              <w:rPr>
                <w:rFonts w:ascii="Times New Roman" w:hAnsi="Times New Roman" w:cs="Times New Roman"/>
              </w:rPr>
              <w:t>no</w:t>
            </w:r>
            <w:proofErr w:type="spellEnd"/>
            <w:r w:rsidRPr="00A94A3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86" w:type="dxa"/>
          </w:tcPr>
          <w:p w14:paraId="1263E166" w14:textId="77777777" w:rsidR="002534AC" w:rsidRPr="00A94A39" w:rsidRDefault="002534AC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834" w:rsidRPr="00A94A39" w14:paraId="501BB2A8" w14:textId="77777777" w:rsidTr="005D21B7">
        <w:tc>
          <w:tcPr>
            <w:tcW w:w="3507" w:type="dxa"/>
          </w:tcPr>
          <w:p w14:paraId="6B18819D" w14:textId="60DD8E86" w:rsidR="00440834" w:rsidRPr="00A94A39" w:rsidRDefault="00440834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 (gün/ay/yıl)</w:t>
            </w:r>
            <w:r w:rsidR="00E7501B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  <w:tc>
          <w:tcPr>
            <w:tcW w:w="5986" w:type="dxa"/>
          </w:tcPr>
          <w:p w14:paraId="263165D0" w14:textId="77777777" w:rsidR="00440834" w:rsidRPr="00A94A39" w:rsidRDefault="00440834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34AC" w:rsidRPr="00A94A39" w14:paraId="2BC42C4F" w14:textId="77777777" w:rsidTr="005D21B7">
        <w:tc>
          <w:tcPr>
            <w:tcW w:w="3507" w:type="dxa"/>
          </w:tcPr>
          <w:p w14:paraId="2A10F300" w14:textId="77777777" w:rsidR="002534AC" w:rsidRPr="00A94A39" w:rsidRDefault="002534AC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4A39">
              <w:rPr>
                <w:rFonts w:ascii="Times New Roman" w:hAnsi="Times New Roman" w:cs="Times New Roman"/>
              </w:rPr>
              <w:t xml:space="preserve">Öğrenci </w:t>
            </w:r>
            <w:proofErr w:type="spellStart"/>
            <w:r w:rsidRPr="00A94A39">
              <w:rPr>
                <w:rFonts w:ascii="Times New Roman" w:hAnsi="Times New Roman" w:cs="Times New Roman"/>
              </w:rPr>
              <w:t>no</w:t>
            </w:r>
            <w:proofErr w:type="spellEnd"/>
            <w:r w:rsidRPr="00A94A3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86" w:type="dxa"/>
          </w:tcPr>
          <w:p w14:paraId="67470CD5" w14:textId="77777777" w:rsidR="002534AC" w:rsidRPr="00A94A39" w:rsidRDefault="002534AC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34AC" w:rsidRPr="00A94A39" w14:paraId="543BFFB4" w14:textId="77777777" w:rsidTr="005D21B7">
        <w:tc>
          <w:tcPr>
            <w:tcW w:w="3507" w:type="dxa"/>
          </w:tcPr>
          <w:p w14:paraId="1FE49FE1" w14:textId="77777777" w:rsidR="002534AC" w:rsidRPr="00A94A39" w:rsidRDefault="002534AC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Mail </w:t>
            </w:r>
          </w:p>
        </w:tc>
        <w:tc>
          <w:tcPr>
            <w:tcW w:w="5986" w:type="dxa"/>
          </w:tcPr>
          <w:p w14:paraId="20D631AA" w14:textId="77777777" w:rsidR="002534AC" w:rsidRPr="00A94A39" w:rsidRDefault="002534AC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CD7808" w14:textId="77777777" w:rsidR="002534AC" w:rsidRPr="00A94A39" w:rsidRDefault="002534AC" w:rsidP="002534AC">
      <w:pPr>
        <w:spacing w:line="360" w:lineRule="auto"/>
        <w:jc w:val="both"/>
        <w:rPr>
          <w:rFonts w:ascii="Times New Roman" w:hAnsi="Times New Roman" w:cs="Times New Roman"/>
        </w:rPr>
      </w:pPr>
    </w:p>
    <w:p w14:paraId="11828401" w14:textId="77777777" w:rsidR="002534AC" w:rsidRDefault="002534AC" w:rsidP="002534A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70EDD93" w14:textId="77777777" w:rsidR="002534AC" w:rsidRDefault="002534AC" w:rsidP="002534A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*: </w:t>
      </w:r>
      <w:r>
        <w:rPr>
          <w:rFonts w:ascii="Times New Roman" w:hAnsi="Times New Roman" w:cs="Times New Roman"/>
          <w:b/>
        </w:rPr>
        <w:t xml:space="preserve">Önemli Not: </w:t>
      </w:r>
    </w:p>
    <w:p w14:paraId="7057279E" w14:textId="77777777" w:rsidR="002534AC" w:rsidRDefault="002534AC" w:rsidP="002534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 xml:space="preserve">Bir öğrencinin iki ayrı ilde MEBBİS üzerinden kaydı mümkün değildir. Bu nedenle farklı üniversite/eğitim fakültesi öğrencisi olup Öğretmenlik Uygulaması II dersini Fakültemizden alacak öğrencilerin, kendi üniversitesi ya da bulunduğu ilin Milli Eğitim Müdürlüğü tarafından Öğretmenlik Uygulaması II dersi için </w:t>
      </w:r>
      <w:proofErr w:type="spellStart"/>
      <w:r>
        <w:rPr>
          <w:rFonts w:ascii="Times New Roman" w:hAnsi="Times New Roman" w:cs="Times New Roman"/>
        </w:rPr>
        <w:t>MEBBİS’e</w:t>
      </w:r>
      <w:proofErr w:type="spellEnd"/>
      <w:r>
        <w:rPr>
          <w:rFonts w:ascii="Times New Roman" w:hAnsi="Times New Roman" w:cs="Times New Roman"/>
        </w:rPr>
        <w:t xml:space="preserve"> kaydının </w:t>
      </w:r>
      <w:r w:rsidRPr="00495ACB">
        <w:rPr>
          <w:rFonts w:ascii="Times New Roman" w:hAnsi="Times New Roman" w:cs="Times New Roman"/>
          <w:b/>
          <w:u w:val="single"/>
        </w:rPr>
        <w:t>yapılmamış</w:t>
      </w:r>
      <w:r>
        <w:rPr>
          <w:rFonts w:ascii="Times New Roman" w:hAnsi="Times New Roman" w:cs="Times New Roman"/>
        </w:rPr>
        <w:t xml:space="preserve"> olması gerekmektedir. Bu nedenle bu öğrencilerin başka bir ilden MEBBİS’ kaydının yapılmaması konusunda kendi fakültesi/bölümünü bilgilendirmesi önem arz etmektedir. </w:t>
      </w:r>
    </w:p>
    <w:p w14:paraId="5A97C2B8" w14:textId="77777777" w:rsidR="002534AC" w:rsidRPr="00DC2A83" w:rsidRDefault="002534AC" w:rsidP="002534AC">
      <w:pPr>
        <w:jc w:val="both"/>
        <w:rPr>
          <w:rFonts w:ascii="Times New Roman" w:hAnsi="Times New Roman" w:cs="Times New Roman"/>
          <w:b/>
        </w:rPr>
      </w:pPr>
      <w:r w:rsidRPr="00DC2A83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</w:t>
      </w:r>
      <w:r w:rsidRPr="00DC2A83">
        <w:rPr>
          <w:rFonts w:ascii="Times New Roman" w:hAnsi="Times New Roman" w:cs="Times New Roman"/>
        </w:rPr>
        <w:t xml:space="preserve">Başvuru Dilekçesi </w:t>
      </w:r>
      <w:proofErr w:type="gramStart"/>
      <w:r w:rsidRPr="00DC2A83">
        <w:rPr>
          <w:rFonts w:ascii="Times New Roman" w:hAnsi="Times New Roman" w:cs="Times New Roman"/>
        </w:rPr>
        <w:t>ve  E</w:t>
      </w:r>
      <w:proofErr w:type="gramEnd"/>
      <w:r w:rsidRPr="00DC2A83">
        <w:rPr>
          <w:rFonts w:ascii="Times New Roman" w:hAnsi="Times New Roman" w:cs="Times New Roman"/>
        </w:rPr>
        <w:t>-devlet Üzerinden Alınan Öğrenci Belgesi  tek bir PDF yaparak sisteme yüklemeniz gerekmektedir.</w:t>
      </w:r>
    </w:p>
    <w:p w14:paraId="0B160375" w14:textId="77777777" w:rsidR="002534AC" w:rsidRPr="00A94A39" w:rsidRDefault="002534AC" w:rsidP="002534AC">
      <w:pPr>
        <w:jc w:val="both"/>
        <w:rPr>
          <w:rFonts w:ascii="Times New Roman" w:hAnsi="Times New Roman" w:cs="Times New Roman"/>
        </w:rPr>
      </w:pPr>
    </w:p>
    <w:p w14:paraId="2685B54B" w14:textId="51A1A58E" w:rsidR="002534AC" w:rsidRPr="00A94A39" w:rsidRDefault="002534AC" w:rsidP="002534A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94A39">
        <w:rPr>
          <w:rFonts w:ascii="Times New Roman" w:hAnsi="Times New Roman" w:cs="Times New Roman"/>
          <w:b/>
          <w:bCs/>
        </w:rPr>
        <w:t>Ek:</w:t>
      </w:r>
    </w:p>
    <w:p w14:paraId="7288C2E1" w14:textId="77777777" w:rsidR="002534AC" w:rsidRPr="00A94A39" w:rsidRDefault="002534AC" w:rsidP="002534AC">
      <w:pPr>
        <w:spacing w:line="360" w:lineRule="auto"/>
        <w:jc w:val="both"/>
        <w:rPr>
          <w:rFonts w:ascii="Times New Roman" w:hAnsi="Times New Roman" w:cs="Times New Roman"/>
        </w:rPr>
      </w:pPr>
      <w:r w:rsidRPr="00A94A39">
        <w:rPr>
          <w:rFonts w:ascii="Times New Roman" w:hAnsi="Times New Roman" w:cs="Times New Roman"/>
        </w:rPr>
        <w:t>Öğrenci belgesi (</w:t>
      </w:r>
      <w:r w:rsidRPr="00DC2A83">
        <w:rPr>
          <w:rFonts w:ascii="Times New Roman" w:hAnsi="Times New Roman" w:cs="Times New Roman"/>
        </w:rPr>
        <w:t>E-devlet Üzerinden Alınan Öğrenci Belgesi</w:t>
      </w:r>
      <w:r w:rsidRPr="00A94A39">
        <w:rPr>
          <w:rFonts w:ascii="Times New Roman" w:hAnsi="Times New Roman" w:cs="Times New Roman"/>
        </w:rPr>
        <w:t>)</w:t>
      </w:r>
    </w:p>
    <w:p w14:paraId="71422631" w14:textId="77777777" w:rsidR="007A34E0" w:rsidRDefault="007A34E0"/>
    <w:sectPr w:rsidR="007A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AC"/>
    <w:rsid w:val="000E0D93"/>
    <w:rsid w:val="002534AC"/>
    <w:rsid w:val="00440834"/>
    <w:rsid w:val="007A34E0"/>
    <w:rsid w:val="00B235D1"/>
    <w:rsid w:val="00E7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EE98"/>
  <w15:chartTrackingRefBased/>
  <w15:docId w15:val="{5537A8B9-6863-4597-824B-0A0BE48E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AC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34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Onur</cp:lastModifiedBy>
  <cp:revision>4</cp:revision>
  <dcterms:created xsi:type="dcterms:W3CDTF">2023-02-27T11:01:00Z</dcterms:created>
  <dcterms:modified xsi:type="dcterms:W3CDTF">2023-02-27T12:02:00Z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e1be2f5c-2e9f-4832-9e73-692f643ef597</vt:lpwstr>
  </property>
</Properties>
</file>